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2B83" w:rsidRPr="00CB2B83" w:rsidTr="00CB2B83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207" w:rsidRPr="00010207" w:rsidRDefault="00CB2B83" w:rsidP="00010207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CB2B83">
              <w:rPr>
                <w:rFonts w:ascii="Calibri" w:eastAsia="Times New Roman" w:hAnsi="Calibri" w:cs="Arial"/>
                <w:lang w:eastAsia="fr-FR"/>
              </w:rPr>
              <w:br/>
            </w:r>
            <w:r w:rsidRPr="00925AA0">
              <w:rPr>
                <w:rFonts w:ascii="Calibri" w:hAnsi="Calibri" w:cs="Calibri"/>
                <w:b/>
              </w:rPr>
              <w:t>DEMANDE DE CONGE PARENTAL D’EDUCATION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CB2B83" w:rsidRPr="00925AA0" w:rsidTr="003F41F3">
              <w:trPr>
                <w:trHeight w:val="5248"/>
              </w:trPr>
              <w:tc>
                <w:tcPr>
                  <w:tcW w:w="9212" w:type="dxa"/>
                  <w:shd w:val="clear" w:color="auto" w:fill="auto"/>
                </w:tcPr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/>
                    </w:rPr>
                  </w:pPr>
                  <w:r w:rsidRPr="00925AA0">
                    <w:rPr>
                      <w:rFonts w:ascii="Calibri" w:hAnsi="Calibri" w:cs="Calibri"/>
                      <w:i/>
                    </w:rPr>
                    <w:t>Nom, Prénom du salarié</w:t>
                  </w: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/>
                    </w:rPr>
                  </w:pPr>
                  <w:r w:rsidRPr="00925AA0">
                    <w:rPr>
                      <w:rFonts w:ascii="Calibri" w:hAnsi="Calibri" w:cs="Calibri"/>
                      <w:i/>
                    </w:rPr>
                    <w:t xml:space="preserve">Adresse personnelle </w:t>
                  </w: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i/>
                    </w:rPr>
                  </w:pPr>
                  <w:r w:rsidRPr="00925AA0">
                    <w:rPr>
                      <w:rFonts w:ascii="Calibri" w:hAnsi="Calibri" w:cs="Calibri"/>
                      <w:i/>
                    </w:rPr>
                    <w:t>Nom, Prénom, Qualité de l’employeur</w:t>
                  </w: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i/>
                    </w:rPr>
                  </w:pPr>
                  <w:r w:rsidRPr="00925AA0">
                    <w:rPr>
                      <w:rFonts w:ascii="Calibri" w:hAnsi="Calibri" w:cs="Calibri"/>
                      <w:i/>
                    </w:rPr>
                    <w:t>Adresse de l’entreprise</w:t>
                  </w: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</w:rPr>
                  </w:pP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</w:rPr>
                  </w:pPr>
                  <w:r w:rsidRPr="00925AA0">
                    <w:rPr>
                      <w:rFonts w:ascii="Calibri" w:hAnsi="Calibri" w:cs="Calibri"/>
                    </w:rPr>
                    <w:t>A … le …</w:t>
                  </w:r>
                </w:p>
                <w:p w:rsidR="00010207" w:rsidRPr="00925AA0" w:rsidRDefault="00010207" w:rsidP="0001020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</w:rPr>
                  </w:pPr>
                  <w:r w:rsidRPr="003202B4">
                    <w:rPr>
                      <w:rFonts w:ascii="Calibri" w:hAnsi="Calibri" w:cs="Calibri"/>
                      <w:b/>
                    </w:rPr>
                    <w:t>Lettre recommandée avec accusé de réception</w:t>
                  </w:r>
                  <w:r>
                    <w:rPr>
                      <w:rFonts w:ascii="Calibri" w:hAnsi="Calibri" w:cs="Calibri"/>
                      <w:b/>
                    </w:rPr>
                    <w:t xml:space="preserve"> n°</w:t>
                  </w:r>
                </w:p>
                <w:p w:rsidR="00CB2B83" w:rsidRPr="00925AA0" w:rsidRDefault="00CB2B83" w:rsidP="00925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25AA0">
                    <w:rPr>
                      <w:rFonts w:ascii="Calibri" w:hAnsi="Calibri" w:cs="Calibri"/>
                    </w:rPr>
                    <w:t>Madame la Directrice, Monsieur le Directeur,</w:t>
                  </w:r>
                </w:p>
                <w:p w:rsidR="00925AA0" w:rsidRDefault="00925AA0" w:rsidP="00925AA0">
                  <w:pPr>
                    <w:spacing w:after="0" w:line="240" w:lineRule="auto"/>
                    <w:ind w:right="15"/>
                    <w:jc w:val="both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CB2B83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Je vous informe de mon intention de prendre un</w:t>
                  </w:r>
                  <w:r w:rsidRPr="00925AA0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 xml:space="preserve"> congé parental d’éducation, </w:t>
                  </w:r>
                  <w:r w:rsidRPr="00CB2B83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conformément à l'article</w:t>
                  </w:r>
                  <w:r w:rsidRPr="00925AA0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 xml:space="preserve"> L.</w:t>
                  </w:r>
                  <w:r w:rsidR="00010207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 xml:space="preserve"> </w:t>
                  </w:r>
                  <w:r w:rsidRPr="00925AA0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1225-47 du</w:t>
                  </w:r>
                  <w:r w:rsidRPr="00CB2B83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 xml:space="preserve"> code du travail.</w:t>
                  </w:r>
                </w:p>
                <w:p w:rsidR="00010207" w:rsidRPr="00CB2B83" w:rsidRDefault="00010207" w:rsidP="00925AA0">
                  <w:pPr>
                    <w:spacing w:after="0" w:line="240" w:lineRule="auto"/>
                    <w:ind w:right="15"/>
                    <w:jc w:val="both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</w:p>
                <w:p w:rsidR="00925AA0" w:rsidRPr="00925AA0" w:rsidRDefault="00925AA0" w:rsidP="00925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</w:pPr>
                  <w:r w:rsidRPr="00CB2B83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Ce</w:t>
                  </w:r>
                  <w:r w:rsidRPr="00925AA0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 xml:space="preserve"> congé parental </w:t>
                  </w:r>
                  <w:r w:rsidRPr="00CB2B83">
                    <w:rPr>
                      <w:rFonts w:ascii="Calibri" w:eastAsia="Times New Roman" w:hAnsi="Calibri" w:cs="Arial"/>
                      <w:color w:val="000000"/>
                      <w:lang w:eastAsia="fr-FR"/>
                    </w:rPr>
                    <w:t>prendra effet à compter du ..... (date) et pour une durée de ..... (à compléter)</w:t>
                  </w:r>
                </w:p>
                <w:p w:rsidR="00CB2B83" w:rsidRPr="00925AA0" w:rsidRDefault="00CB2B83" w:rsidP="0001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25AA0">
                    <w:rPr>
                      <w:rFonts w:ascii="Calibri" w:hAnsi="Calibri" w:cs="Calibri"/>
                    </w:rPr>
                    <w:t xml:space="preserve">Je vous prie de croire, Madame la Directrice, Monsieur le Directeur, </w:t>
                  </w:r>
                  <w:r w:rsidRPr="00925AA0">
                    <w:rPr>
                      <w:rStyle w:val="pol"/>
                      <w:rFonts w:ascii="Calibri" w:hAnsi="Calibri" w:cs="Arial"/>
                      <w:color w:val="000000"/>
                    </w:rPr>
                    <w:t>à l'assurance de ma considération distinguée</w:t>
                  </w:r>
                  <w:r w:rsidRPr="00925AA0">
                    <w:rPr>
                      <w:rFonts w:ascii="Calibri" w:hAnsi="Calibri" w:cs="Calibri"/>
                    </w:rPr>
                    <w:t>.</w:t>
                  </w:r>
                </w:p>
                <w:p w:rsidR="00CB2B83" w:rsidRPr="00925AA0" w:rsidRDefault="00CB2B83" w:rsidP="00925AA0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CB2B83" w:rsidRPr="00925AA0" w:rsidRDefault="00CB2B83" w:rsidP="00925AA0">
                  <w:pPr>
                    <w:jc w:val="both"/>
                    <w:rPr>
                      <w:rFonts w:ascii="Calibri" w:hAnsi="Calibri" w:cs="Calibri"/>
                    </w:rPr>
                  </w:pPr>
                  <w:r w:rsidRPr="00925AA0">
                    <w:rPr>
                      <w:rFonts w:ascii="Calibri" w:hAnsi="Calibri" w:cs="Calibri"/>
                    </w:rPr>
                    <w:t>Date ........................... Signature</w:t>
                  </w:r>
                </w:p>
              </w:tc>
            </w:tr>
          </w:tbl>
          <w:p w:rsidR="00F43647" w:rsidRPr="00925AA0" w:rsidRDefault="00F43647" w:rsidP="00925AA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  <w:p w:rsidR="00010207" w:rsidRPr="00EA3F83" w:rsidRDefault="00010207" w:rsidP="00010207">
            <w:pPr>
              <w:jc w:val="both"/>
              <w:rPr>
                <w:rFonts w:ascii="Calibri" w:hAnsi="Calibri"/>
              </w:rPr>
            </w:pPr>
            <w:r w:rsidRPr="00EA3F83">
              <w:rPr>
                <w:rFonts w:ascii="Calibri" w:hAnsi="Calibri"/>
              </w:rPr>
              <w:t>La lettre doit être reçue</w:t>
            </w:r>
            <w:r>
              <w:rPr>
                <w:rFonts w:ascii="Calibri" w:hAnsi="Calibri"/>
              </w:rPr>
              <w:t xml:space="preserve"> par l’employeur</w:t>
            </w:r>
            <w:r w:rsidRPr="00EA3F83">
              <w:rPr>
                <w:rFonts w:ascii="Calibri" w:hAnsi="Calibri"/>
              </w:rPr>
              <w:t> :</w:t>
            </w:r>
          </w:p>
          <w:p w:rsidR="00010207" w:rsidRDefault="00010207" w:rsidP="000102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A3F83">
              <w:rPr>
                <w:rFonts w:ascii="Calibri" w:hAnsi="Calibri"/>
              </w:rPr>
              <w:t xml:space="preserve"> mois</w:t>
            </w:r>
            <w:r>
              <w:rPr>
                <w:rFonts w:ascii="Calibri" w:hAnsi="Calibri"/>
              </w:rPr>
              <w:t xml:space="preserve"> </w:t>
            </w:r>
            <w:r w:rsidRPr="00EA3F83">
              <w:rPr>
                <w:rFonts w:ascii="Calibri" w:hAnsi="Calibri"/>
              </w:rPr>
              <w:t>avant le terme du congé maternité ou d’adoption si le salarié entend bénéficier de son droit à l’issue du congé ou s’il veut prolonger son congé parental initial ;</w:t>
            </w:r>
          </w:p>
          <w:p w:rsidR="00010207" w:rsidRDefault="00010207" w:rsidP="000102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A3F83">
              <w:rPr>
                <w:rFonts w:ascii="Calibri" w:hAnsi="Calibri"/>
              </w:rPr>
              <w:t xml:space="preserve"> mois avant le début du congé</w:t>
            </w:r>
            <w:r>
              <w:rPr>
                <w:rFonts w:ascii="Calibri" w:hAnsi="Calibri"/>
              </w:rPr>
              <w:t xml:space="preserve"> du congé parental d’éducation ou de l’activité à temps partiel lorsque le congé parental ne suit pas immédiatement le congé maternité ou d’adoption</w:t>
            </w:r>
            <w:r w:rsidRPr="00EA3F83">
              <w:rPr>
                <w:rFonts w:ascii="Calibri" w:hAnsi="Calibri"/>
              </w:rPr>
              <w:t>.</w:t>
            </w:r>
          </w:p>
          <w:p w:rsidR="00010207" w:rsidRPr="00010207" w:rsidRDefault="00010207" w:rsidP="00010207">
            <w:pPr>
              <w:spacing w:after="0" w:line="240" w:lineRule="auto"/>
              <w:ind w:left="170"/>
              <w:jc w:val="both"/>
              <w:rPr>
                <w:rFonts w:ascii="Calibri" w:hAnsi="Calibri"/>
              </w:rPr>
            </w:pPr>
          </w:p>
          <w:p w:rsidR="00010207" w:rsidRPr="00010207" w:rsidRDefault="00010207" w:rsidP="00010207">
            <w:pPr>
              <w:jc w:val="both"/>
              <w:rPr>
                <w:rFonts w:ascii="Calibri" w:hAnsi="Calibri"/>
                <w:bCs/>
              </w:rPr>
            </w:pPr>
            <w:r w:rsidRPr="00E24940">
              <w:rPr>
                <w:rFonts w:ascii="Calibri" w:hAnsi="Calibri" w:cs="Arial"/>
                <w:color w:val="000000"/>
                <w:shd w:val="clear" w:color="auto" w:fill="FFFFFF"/>
              </w:rPr>
              <w:t>Lorsque les conditions relatives à l'ancienneté du salarié et à l'âge de l'enfant sont remplies, le congé parental sous l'une ou l'autre de ses formes ne peut être refusé ni différé par l'employeur, quel que soit l'effectif de l'entreprise.</w:t>
            </w:r>
          </w:p>
          <w:p w:rsidR="00010207" w:rsidRPr="00E24940" w:rsidRDefault="00010207" w:rsidP="00010207">
            <w:pPr>
              <w:jc w:val="both"/>
              <w:rPr>
                <w:rFonts w:ascii="Calibri" w:hAnsi="Calibri"/>
              </w:rPr>
            </w:pPr>
            <w:r w:rsidRPr="00E24940">
              <w:rPr>
                <w:rFonts w:ascii="Calibri" w:hAnsi="Calibri"/>
              </w:rPr>
              <w:t>Pour bénéficier du congé il faut avoir au moins un an d’ancienneté dans l’entreprise à la date de naissance ou d’arrivée au foyer de l’enfant</w:t>
            </w:r>
            <w:r>
              <w:rPr>
                <w:rFonts w:ascii="Calibri" w:hAnsi="Calibri"/>
              </w:rPr>
              <w:t>.</w:t>
            </w:r>
          </w:p>
          <w:p w:rsidR="00010207" w:rsidRPr="00E24940" w:rsidRDefault="00010207" w:rsidP="00010207">
            <w:pPr>
              <w:jc w:val="both"/>
              <w:rPr>
                <w:rFonts w:ascii="Calibri" w:hAnsi="Calibri"/>
              </w:rPr>
            </w:pPr>
            <w:r w:rsidRPr="00E24940">
              <w:rPr>
                <w:rFonts w:ascii="Calibri" w:hAnsi="Calibri"/>
              </w:rPr>
              <w:t>Le congé peut être demandé à n’importe quel moment à compter :</w:t>
            </w:r>
          </w:p>
          <w:p w:rsidR="00010207" w:rsidRPr="00E24940" w:rsidRDefault="00010207" w:rsidP="00010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E24940">
              <w:rPr>
                <w:rFonts w:ascii="Calibri" w:hAnsi="Calibri"/>
              </w:rPr>
              <w:t>de la fin du congé de maternité, et jusqu’aux 3 ans de l’enfant ;</w:t>
            </w:r>
          </w:p>
          <w:p w:rsidR="00010207" w:rsidRDefault="00010207" w:rsidP="00010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E24940">
              <w:rPr>
                <w:rFonts w:ascii="Calibri" w:hAnsi="Calibri"/>
              </w:rPr>
              <w:t>de la fin du congé d’adoption, et jusqu’au 3</w:t>
            </w:r>
            <w:r w:rsidRPr="00E24940">
              <w:rPr>
                <w:rFonts w:ascii="Calibri" w:hAnsi="Calibri"/>
                <w:vertAlign w:val="superscript"/>
              </w:rPr>
              <w:t>ème</w:t>
            </w:r>
            <w:r w:rsidRPr="00E24940">
              <w:rPr>
                <w:rFonts w:ascii="Calibri" w:hAnsi="Calibri"/>
              </w:rPr>
              <w:t xml:space="preserve"> anniversaire de l’arrivée de l’enfant de moins de 3 ans au foyer ou jusqu’au 1</w:t>
            </w:r>
            <w:r w:rsidRPr="00E24940">
              <w:rPr>
                <w:rFonts w:ascii="Calibri" w:hAnsi="Calibri"/>
                <w:vertAlign w:val="superscript"/>
              </w:rPr>
              <w:t>er</w:t>
            </w:r>
            <w:r w:rsidRPr="00E24940">
              <w:rPr>
                <w:rFonts w:ascii="Calibri" w:hAnsi="Calibri"/>
              </w:rPr>
              <w:t xml:space="preserve"> anniversaire de l’arrivée de l’enfant lorsqu’il a entre 3 et 16 ans.</w:t>
            </w:r>
          </w:p>
          <w:p w:rsidR="00010207" w:rsidRPr="00010207" w:rsidRDefault="00010207" w:rsidP="00010207">
            <w:pPr>
              <w:spacing w:after="0" w:line="240" w:lineRule="auto"/>
              <w:ind w:left="170"/>
              <w:jc w:val="both"/>
              <w:rPr>
                <w:rFonts w:ascii="Calibri" w:hAnsi="Calibri"/>
              </w:rPr>
            </w:pPr>
          </w:p>
          <w:p w:rsidR="00010207" w:rsidRPr="00E24940" w:rsidRDefault="00010207" w:rsidP="00010207">
            <w:pPr>
              <w:jc w:val="both"/>
              <w:rPr>
                <w:rFonts w:ascii="Calibri" w:hAnsi="Calibri"/>
              </w:rPr>
            </w:pPr>
            <w:r w:rsidRPr="00E24940">
              <w:rPr>
                <w:rFonts w:ascii="Calibri" w:hAnsi="Calibri"/>
              </w:rPr>
              <w:t>Le congé parental a une durée initiale d’un an au plus et peut être prolongé deux fois.</w:t>
            </w:r>
          </w:p>
          <w:p w:rsidR="00925AA0" w:rsidRPr="00CB2B83" w:rsidRDefault="00925AA0" w:rsidP="00925AA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  <w:p w:rsidR="00CB2B83" w:rsidRPr="00CB2B83" w:rsidRDefault="00CB2B83" w:rsidP="00925AA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16666A" w:rsidRPr="00925AA0" w:rsidRDefault="0016666A" w:rsidP="00010207">
      <w:pPr>
        <w:jc w:val="both"/>
        <w:rPr>
          <w:rFonts w:ascii="Calibri" w:hAnsi="Calibri"/>
        </w:rPr>
      </w:pPr>
    </w:p>
    <w:sectPr w:rsidR="0016666A" w:rsidRPr="0092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07" w:rsidRDefault="00010207" w:rsidP="00010207">
      <w:pPr>
        <w:spacing w:after="0" w:line="240" w:lineRule="auto"/>
      </w:pPr>
      <w:r>
        <w:separator/>
      </w:r>
    </w:p>
  </w:endnote>
  <w:endnote w:type="continuationSeparator" w:id="0">
    <w:p w:rsidR="00010207" w:rsidRDefault="00010207" w:rsidP="000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07" w:rsidRDefault="00010207" w:rsidP="00010207">
      <w:pPr>
        <w:spacing w:after="0" w:line="240" w:lineRule="auto"/>
      </w:pPr>
      <w:r>
        <w:separator/>
      </w:r>
    </w:p>
  </w:footnote>
  <w:footnote w:type="continuationSeparator" w:id="0">
    <w:p w:rsidR="00010207" w:rsidRDefault="00010207" w:rsidP="000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325"/>
    <w:multiLevelType w:val="hybridMultilevel"/>
    <w:tmpl w:val="A3102406"/>
    <w:lvl w:ilvl="0" w:tplc="5D26D65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55AD0"/>
    <w:multiLevelType w:val="hybridMultilevel"/>
    <w:tmpl w:val="D4AC43B4"/>
    <w:lvl w:ilvl="0" w:tplc="0008A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0E4E"/>
    <w:multiLevelType w:val="hybridMultilevel"/>
    <w:tmpl w:val="E2B03E6A"/>
    <w:lvl w:ilvl="0" w:tplc="5D26D65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83"/>
    <w:rsid w:val="00010207"/>
    <w:rsid w:val="0016666A"/>
    <w:rsid w:val="00925AA0"/>
    <w:rsid w:val="00AA57CD"/>
    <w:rsid w:val="00CB2B83"/>
    <w:rsid w:val="00F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l">
    <w:name w:val="pol"/>
    <w:rsid w:val="00CB2B83"/>
  </w:style>
  <w:style w:type="paragraph" w:styleId="Paragraphedeliste">
    <w:name w:val="List Paragraph"/>
    <w:basedOn w:val="Normal"/>
    <w:uiPriority w:val="34"/>
    <w:qFormat/>
    <w:rsid w:val="0092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l">
    <w:name w:val="pol"/>
    <w:rsid w:val="00CB2B83"/>
  </w:style>
  <w:style w:type="paragraph" w:styleId="Paragraphedeliste">
    <w:name w:val="List Paragraph"/>
    <w:basedOn w:val="Normal"/>
    <w:uiPriority w:val="34"/>
    <w:qFormat/>
    <w:rsid w:val="0092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79">
              <w:marLeft w:val="0"/>
              <w:marRight w:val="0"/>
              <w:marTop w:val="0"/>
              <w:marBottom w:val="0"/>
              <w:divBdr>
                <w:top w:val="single" w:sz="6" w:space="0" w:color="BFC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1521</Characters>
  <Application>Microsoft Office Word</Application>
  <DocSecurity>4</DocSecurity>
  <Lines>39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VILLIERS Alison</dc:creator>
  <cp:lastModifiedBy>Peltais Julien</cp:lastModifiedBy>
  <cp:revision>2</cp:revision>
  <dcterms:created xsi:type="dcterms:W3CDTF">2017-07-24T13:32:00Z</dcterms:created>
  <dcterms:modified xsi:type="dcterms:W3CDTF">2017-07-24T13:32:00Z</dcterms:modified>
</cp:coreProperties>
</file>